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38" w:rsidRDefault="00F03E56">
      <w:pPr>
        <w:pStyle w:val="10"/>
        <w:keepNext/>
        <w:keepLines/>
        <w:shd w:val="clear" w:color="auto" w:fill="auto"/>
        <w:spacing w:after="492" w:line="240" w:lineRule="exact"/>
        <w:ind w:left="2760"/>
      </w:pPr>
      <w:bookmarkStart w:id="0" w:name="bookmark0"/>
      <w:r>
        <w:t xml:space="preserve">Анкета для граждан в возрасте до </w:t>
      </w:r>
      <w:r w:rsidR="00722455">
        <w:t>6</w:t>
      </w:r>
      <w:bookmarkStart w:id="1" w:name="_GoBack"/>
      <w:bookmarkEnd w:id="1"/>
      <w:r>
        <w:t>5 лет</w:t>
      </w:r>
      <w:bookmarkEnd w:id="0"/>
    </w:p>
    <w:p w:rsidR="00D11E38" w:rsidRDefault="00F03E56">
      <w:pPr>
        <w:pStyle w:val="a5"/>
        <w:framePr w:w="10762" w:wrap="notBeside" w:vAnchor="text" w:hAnchor="text" w:xAlign="center" w:y="1"/>
        <w:shd w:val="clear" w:color="auto" w:fill="auto"/>
      </w:pPr>
      <w:r>
        <w:t>Дата анкетирования</w:t>
      </w:r>
    </w:p>
    <w:p w:rsidR="00D11E38" w:rsidRDefault="00F03E56">
      <w:pPr>
        <w:pStyle w:val="a5"/>
        <w:framePr w:w="10762" w:wrap="notBeside" w:vAnchor="text" w:hAnchor="text" w:xAlign="center" w:y="1"/>
        <w:shd w:val="clear" w:color="auto" w:fill="auto"/>
        <w:tabs>
          <w:tab w:val="right" w:pos="5122"/>
          <w:tab w:val="center" w:pos="5632"/>
          <w:tab w:val="right" w:pos="6958"/>
        </w:tabs>
      </w:pPr>
      <w:r>
        <w:t>Дата рождения</w:t>
      </w:r>
      <w:r>
        <w:tab/>
        <w:t>.</w:t>
      </w:r>
      <w:r>
        <w:tab/>
        <w:t>возрастная</w:t>
      </w:r>
      <w:r w:rsidR="00A0519E" w:rsidRPr="00722455">
        <w:t xml:space="preserve"> </w:t>
      </w:r>
      <w:r>
        <w:tab/>
        <w:t>категория</w:t>
      </w:r>
    </w:p>
    <w:p w:rsidR="00D11E38" w:rsidRDefault="00F03E56">
      <w:pPr>
        <w:pStyle w:val="a5"/>
        <w:framePr w:w="10762" w:wrap="notBeside" w:vAnchor="text" w:hAnchor="text" w:xAlign="center" w:y="1"/>
        <w:shd w:val="clear" w:color="auto" w:fill="auto"/>
      </w:pPr>
      <w:r>
        <w:t>Поликлиника</w:t>
      </w:r>
    </w:p>
    <w:p w:rsidR="00D11E38" w:rsidRDefault="00F03E56">
      <w:pPr>
        <w:pStyle w:val="a5"/>
        <w:framePr w:w="10762" w:wrap="notBeside" w:vAnchor="text" w:hAnchor="text" w:xAlign="center" w:y="1"/>
        <w:shd w:val="clear" w:color="auto" w:fill="auto"/>
      </w:pPr>
      <w:r>
        <w:t>Врач-терапевт участковый/врач общей практики (семейный врач)/фельдшер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131"/>
        <w:gridCol w:w="1234"/>
        <w:gridCol w:w="797"/>
      </w:tblGrid>
      <w:tr w:rsidR="00D11E38">
        <w:trPr>
          <w:trHeight w:hRule="exact" w:val="4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1.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"/>
              </w:rPr>
              <w:t>Говорил ли Вам врач когда-либо, что у Вас имеется</w:t>
            </w:r>
          </w:p>
        </w:tc>
      </w:tr>
      <w:tr w:rsidR="00D11E38" w:rsidTr="00A0519E"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гипертоническая болезнь (повышенное артериальное давление</w:t>
            </w:r>
            <w:r w:rsidR="00A0519E" w:rsidRPr="00A0519E">
              <w:rPr>
                <w:rStyle w:val="Arial9pt0"/>
              </w:rPr>
              <w:t>)</w:t>
            </w:r>
            <w:r>
              <w:rPr>
                <w:rStyle w:val="Arial9pt0"/>
              </w:rPr>
              <w:t>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D11E38" w:rsidP="00A0519E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360"/>
            </w:pPr>
            <w:r>
              <w:rPr>
                <w:rStyle w:val="Arial9pt0"/>
              </w:rPr>
              <w:t>если "ДА", то принимаете ли Вы препараты для снижения давления?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ишемическая болезнь сердца (стенокардия)?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3" w:lineRule="exact"/>
              <w:ind w:left="140"/>
            </w:pPr>
            <w:r>
              <w:rPr>
                <w:rStyle w:val="Arial9pt0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туберкулез легких или иных локализаций?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сахарный диабет или повышенный уровень сахара в крови?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D11E38" w:rsidP="00A0519E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360"/>
            </w:pPr>
            <w:r>
              <w:rPr>
                <w:rStyle w:val="Arial9pt0"/>
              </w:rPr>
              <w:t>если "ДА", то принимаете ли Вы препараты для снижения уровня сахара?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заболевания желудка (гастрит, язвенная болезнь)?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хроническое заболевание почек?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Arial9pt0"/>
              </w:rPr>
              <w:t>злокачественное новообразование?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D11E38" w:rsidP="00A0519E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360"/>
            </w:pPr>
            <w:r>
              <w:rPr>
                <w:rStyle w:val="Arial9pt0"/>
              </w:rPr>
              <w:t>если "ДА", то какое</w:t>
            </w:r>
          </w:p>
        </w:tc>
      </w:tr>
      <w:tr w:rsidR="00D11E38" w:rsidTr="00A0519E">
        <w:trPr>
          <w:trHeight w:hRule="exact"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0"/>
              </w:rPr>
              <w:t>1.10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Arial9pt0"/>
              </w:rPr>
              <w:t>повышенный уровень холестерина?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D11E38" w:rsidP="00A0519E">
            <w:pPr>
              <w:framePr w:w="10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360"/>
            </w:pPr>
            <w:r>
              <w:rPr>
                <w:rStyle w:val="Arial9pt0"/>
              </w:rPr>
              <w:t>если "ДА", то принимаете ли Вы препараты для снижения уровня холестерина?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2.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Arial9pt"/>
              </w:rPr>
              <w:t>Был ли у Вас инфаркт миокарда?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3.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Arial9pt"/>
              </w:rPr>
              <w:t>Был ли у Вас инсульт?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3" w:lineRule="exact"/>
              <w:ind w:left="160"/>
            </w:pPr>
            <w:r>
              <w:rPr>
                <w:rStyle w:val="Arial9pt"/>
              </w:rPr>
              <w:t>Были ли инфаркт миокарда или инсульту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1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5.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Arial9pt"/>
              </w:rPr>
              <w:t>Были ли у Ваших близких родственников в молодом или среднем возрасте или в нескольких поколениях злокачественные новообразования?</w:t>
            </w:r>
          </w:p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Arial9pt0"/>
              </w:rPr>
              <w:t>(желудка, кишечника, толстой или прямой кишки, предстательной железы, молочной железы, матки, опухоли др. локализаций, полипоз желудка, кишечника, семейный аденоматоз (диффузный полипоз) толстой кишки)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10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6.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Arial9pt"/>
              </w:rPr>
              <w:t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</w:t>
            </w:r>
            <w:r>
              <w:rPr>
                <w:rStyle w:val="Arial9pt"/>
              </w:rPr>
              <w:softHyphen/>
              <w:t>нением в левую руку?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7.</w:t>
            </w:r>
          </w:p>
        </w:tc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after="60" w:line="180" w:lineRule="exact"/>
              <w:ind w:left="140"/>
            </w:pPr>
            <w:r>
              <w:rPr>
                <w:rStyle w:val="Arial9pt"/>
              </w:rPr>
              <w:t>Если Вы останавливаетесь, исчезает ли эта боль или эти ощущения в течение примерно 10 минут?</w:t>
            </w:r>
          </w:p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before="60" w:line="180" w:lineRule="exact"/>
              <w:ind w:left="580"/>
            </w:pPr>
            <w:r>
              <w:rPr>
                <w:rStyle w:val="Arial9pt0"/>
              </w:rPr>
              <w:t xml:space="preserve">нет </w:t>
            </w:r>
            <w:r w:rsidR="00A0519E" w:rsidRPr="00A0519E">
              <w:rPr>
                <w:rStyle w:val="Arial9pt0"/>
              </w:rPr>
              <w:t xml:space="preserve">          </w:t>
            </w:r>
            <w:r>
              <w:rPr>
                <w:rStyle w:val="Arial9pt0"/>
              </w:rPr>
              <w:t xml:space="preserve">да, исчезает самостоятельно </w:t>
            </w:r>
            <w:r w:rsidR="00A0519E" w:rsidRPr="00A0519E">
              <w:rPr>
                <w:rStyle w:val="Arial9pt0"/>
              </w:rPr>
              <w:t xml:space="preserve">          </w:t>
            </w:r>
            <w:r>
              <w:rPr>
                <w:rStyle w:val="Arial9pt0"/>
              </w:rPr>
              <w:t>да, исчезает после приема нитроглицерина</w:t>
            </w:r>
          </w:p>
        </w:tc>
      </w:tr>
      <w:tr w:rsidR="00D11E38" w:rsidTr="00A0519E">
        <w:trPr>
          <w:trHeight w:hRule="exact" w:val="7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8.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Arial9pt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9.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rPr>
                <w:rStyle w:val="Arial9pt"/>
              </w:rPr>
              <w:t>Возникало ли у Вас когда-либо внезапное без явных причин кратковременное онеменйе в одной руке, ноге или половине лица, губы или языка?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10.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Arial9pt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11.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4" w:lineRule="exact"/>
              <w:ind w:left="140"/>
            </w:pPr>
            <w:r>
              <w:rPr>
                <w:rStyle w:val="Arial9pt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12.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rPr>
                <w:rStyle w:val="Arial9pt"/>
              </w:rPr>
              <w:t>Бывают ли у Вас свистящие "хрипы" или "свисты" в грудной клетке с чувством затруднения дыхания или без?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13.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Arial9pt"/>
              </w:rPr>
              <w:t>Бывало ли у Вас когда-либо кровохарканье?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Arial9pt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  <w:tr w:rsidR="00D11E38" w:rsidTr="00A0519E">
        <w:trPr>
          <w:trHeight w:hRule="exact" w:val="4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Arial9pt"/>
              </w:rPr>
              <w:t>15.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E38" w:rsidRDefault="00F03E56" w:rsidP="00A0519E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Arial9pt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38" w:rsidRDefault="00F03E56">
            <w:pPr>
              <w:pStyle w:val="11"/>
              <w:framePr w:w="1076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9pt0"/>
              </w:rPr>
              <w:t>да</w:t>
            </w:r>
          </w:p>
        </w:tc>
      </w:tr>
    </w:tbl>
    <w:p w:rsidR="00D11E38" w:rsidRDefault="00D11E38">
      <w:pPr>
        <w:rPr>
          <w:sz w:val="2"/>
          <w:szCs w:val="2"/>
        </w:rPr>
      </w:pPr>
    </w:p>
    <w:p w:rsidR="00D11E38" w:rsidRDefault="00D11E38">
      <w:pPr>
        <w:rPr>
          <w:sz w:val="2"/>
          <w:szCs w:val="2"/>
        </w:rPr>
      </w:pPr>
    </w:p>
    <w:sectPr w:rsidR="00D11E38" w:rsidSect="00D11E38">
      <w:type w:val="continuous"/>
      <w:pgSz w:w="11909" w:h="16838"/>
      <w:pgMar w:top="245" w:right="570" w:bottom="219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56" w:rsidRDefault="00F03E56" w:rsidP="00D11E38">
      <w:r>
        <w:separator/>
      </w:r>
    </w:p>
  </w:endnote>
  <w:endnote w:type="continuationSeparator" w:id="0">
    <w:p w:rsidR="00F03E56" w:rsidRDefault="00F03E56" w:rsidP="00D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56" w:rsidRDefault="00F03E56"/>
  </w:footnote>
  <w:footnote w:type="continuationSeparator" w:id="0">
    <w:p w:rsidR="00F03E56" w:rsidRDefault="00F03E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1E38"/>
    <w:rsid w:val="00722455"/>
    <w:rsid w:val="00A0519E"/>
    <w:rsid w:val="00D11E38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A302"/>
  <w15:docId w15:val="{A63FED6C-8E2D-4DCE-A1E7-4ACDE7E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1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E3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11E3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11E3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1"/>
    <w:rsid w:val="00D11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pt">
    <w:name w:val="Основной текст + Arial;9 pt;Полужирный"/>
    <w:basedOn w:val="a6"/>
    <w:rsid w:val="00D11E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">
    <w:name w:val="Основной текст + Arial;9 pt"/>
    <w:basedOn w:val="a6"/>
    <w:rsid w:val="00D11E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11E38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rsid w:val="00D11E38"/>
    <w:pPr>
      <w:shd w:val="clear" w:color="auto" w:fill="FFFFFF"/>
      <w:spacing w:line="30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6"/>
    <w:rsid w:val="00D11E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здоровья</cp:lastModifiedBy>
  <cp:revision>3</cp:revision>
  <dcterms:created xsi:type="dcterms:W3CDTF">2019-03-14T06:38:00Z</dcterms:created>
  <dcterms:modified xsi:type="dcterms:W3CDTF">2021-03-01T05:08:00Z</dcterms:modified>
</cp:coreProperties>
</file>